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C8" w:rsidRDefault="00E465C8">
      <w:bookmarkStart w:id="0" w:name="_GoBack"/>
      <w:bookmarkEnd w:id="0"/>
    </w:p>
    <w:p w:rsidR="002130AE" w:rsidRDefault="002130AE"/>
    <w:p w:rsidR="00175677" w:rsidRDefault="00175677"/>
    <w:p w:rsidR="00175677" w:rsidRDefault="00175677"/>
    <w:p w:rsidR="00DB251A" w:rsidRDefault="00DB251A"/>
    <w:p w:rsidR="00DB251A" w:rsidRDefault="00DB251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8856"/>
      </w:tblGrid>
      <w:tr w:rsidR="00EA0094" w:rsidTr="00B87FCF">
        <w:trPr>
          <w:trHeight w:val="503"/>
        </w:trPr>
        <w:tc>
          <w:tcPr>
            <w:tcW w:w="8856" w:type="dxa"/>
            <w:shd w:val="clear" w:color="auto" w:fill="000000"/>
            <w:vAlign w:val="center"/>
          </w:tcPr>
          <w:p w:rsidR="00EA0094" w:rsidRPr="00B87FCF" w:rsidRDefault="00EA0094" w:rsidP="00B87FCF">
            <w:pPr>
              <w:jc w:val="center"/>
              <w:rPr>
                <w:sz w:val="36"/>
                <w:szCs w:val="36"/>
              </w:rPr>
            </w:pPr>
            <w:r w:rsidRPr="00B87FCF">
              <w:rPr>
                <w:b/>
                <w:color w:val="FFFFFF"/>
                <w:sz w:val="36"/>
                <w:szCs w:val="36"/>
              </w:rPr>
              <w:t>NOTICE TO NEW JERSEY MOTOR CARRIERS</w:t>
            </w:r>
            <w:r w:rsidR="00EC4915">
              <w:rPr>
                <w:b/>
                <w:color w:val="FFFFFF"/>
                <w:sz w:val="36"/>
                <w:szCs w:val="36"/>
              </w:rPr>
              <w:t xml:space="preserve"> &amp; PASSENGER TRANS</w:t>
            </w:r>
            <w:r w:rsidR="006F291E">
              <w:rPr>
                <w:b/>
                <w:color w:val="FFFFFF"/>
                <w:sz w:val="36"/>
                <w:szCs w:val="36"/>
              </w:rPr>
              <w:t>P</w:t>
            </w:r>
            <w:r w:rsidR="00EC4915">
              <w:rPr>
                <w:b/>
                <w:color w:val="FFFFFF"/>
                <w:sz w:val="36"/>
                <w:szCs w:val="36"/>
              </w:rPr>
              <w:t>ORTATION COMPANIES</w:t>
            </w:r>
          </w:p>
        </w:tc>
      </w:tr>
    </w:tbl>
    <w:p w:rsidR="00DB251A" w:rsidRDefault="00DB251A"/>
    <w:p w:rsidR="00806F20" w:rsidRDefault="00806F20" w:rsidP="00806F20"/>
    <w:p w:rsidR="00171D45" w:rsidRDefault="008A269B" w:rsidP="00171D45">
      <w:r>
        <w:t>T</w:t>
      </w:r>
      <w:r w:rsidR="00171D45">
        <w:t xml:space="preserve">he Federal Motor Carrier Safety Administration (FMCSA) granted </w:t>
      </w:r>
      <w:r>
        <w:rPr>
          <w:b/>
        </w:rPr>
        <w:t>a one year extension</w:t>
      </w:r>
      <w:r w:rsidR="0099178D">
        <w:rPr>
          <w:b/>
        </w:rPr>
        <w:t xml:space="preserve"> to</w:t>
      </w:r>
      <w:r>
        <w:rPr>
          <w:b/>
        </w:rPr>
        <w:t xml:space="preserve"> January 30, 2015 </w:t>
      </w:r>
      <w:r w:rsidR="00171D45" w:rsidRPr="00171D45">
        <w:rPr>
          <w:b/>
        </w:rPr>
        <w:t>for C</w:t>
      </w:r>
      <w:r w:rsidR="00171D45">
        <w:rPr>
          <w:b/>
        </w:rPr>
        <w:t xml:space="preserve">ommercial </w:t>
      </w:r>
      <w:r w:rsidR="00171D45" w:rsidRPr="00171D45">
        <w:rPr>
          <w:b/>
        </w:rPr>
        <w:t>D</w:t>
      </w:r>
      <w:r w:rsidR="00171D45">
        <w:rPr>
          <w:b/>
        </w:rPr>
        <w:t xml:space="preserve">river </w:t>
      </w:r>
      <w:r w:rsidR="00171D45" w:rsidRPr="00171D45">
        <w:rPr>
          <w:b/>
        </w:rPr>
        <w:t>L</w:t>
      </w:r>
      <w:r w:rsidR="00171D45">
        <w:rPr>
          <w:b/>
        </w:rPr>
        <w:t>icense (CDL)</w:t>
      </w:r>
      <w:r w:rsidR="00171D45" w:rsidRPr="00171D45">
        <w:rPr>
          <w:b/>
        </w:rPr>
        <w:t xml:space="preserve"> holders to continue to carry a valid paper copy of their medical certificate when operating a C</w:t>
      </w:r>
      <w:r w:rsidR="00171D45">
        <w:rPr>
          <w:b/>
        </w:rPr>
        <w:t xml:space="preserve">ommercial </w:t>
      </w:r>
      <w:r w:rsidR="00171D45" w:rsidRPr="00171D45">
        <w:rPr>
          <w:b/>
        </w:rPr>
        <w:t>M</w:t>
      </w:r>
      <w:r w:rsidR="00171D45">
        <w:rPr>
          <w:b/>
        </w:rPr>
        <w:t xml:space="preserve">otor </w:t>
      </w:r>
      <w:r w:rsidR="00171D45" w:rsidRPr="00171D45">
        <w:rPr>
          <w:b/>
        </w:rPr>
        <w:t>V</w:t>
      </w:r>
      <w:r w:rsidR="00171D45">
        <w:rPr>
          <w:b/>
        </w:rPr>
        <w:t>ehicle (CMV)</w:t>
      </w:r>
      <w:r w:rsidR="00171D45">
        <w:t xml:space="preserve">. </w:t>
      </w:r>
      <w:r w:rsidR="00653BEC">
        <w:t xml:space="preserve">This also extends the requirement for employers to obtain a copy of their employee’s medical certificate from their drivers. </w:t>
      </w:r>
      <w:r w:rsidR="00171D45">
        <w:t>CDL holders are still required to submit a self-certification to the MVC as to the type of commerce in which they operate and a valid medical certificate</w:t>
      </w:r>
      <w:r>
        <w:t>,</w:t>
      </w:r>
      <w:r w:rsidR="00171D45">
        <w:t xml:space="preserve"> if needed.</w:t>
      </w:r>
      <w:r w:rsidR="00171D45" w:rsidRPr="00850ACB">
        <w:t xml:space="preserve">  The</w:t>
      </w:r>
      <w:r w:rsidR="00171D45">
        <w:t xml:space="preserve"> MVC will review self-certifications and medical certificates to ensure commercial drivers are qualified to operate a CMV. </w:t>
      </w:r>
    </w:p>
    <w:p w:rsidR="00845EA5" w:rsidRDefault="00845EA5" w:rsidP="00806F20"/>
    <w:p w:rsidR="00F9473E" w:rsidRDefault="00171D45" w:rsidP="00806F20">
      <w:r>
        <w:t>As you are aware, F</w:t>
      </w:r>
      <w:r w:rsidR="00C27051">
        <w:t xml:space="preserve">ederal </w:t>
      </w:r>
      <w:r w:rsidR="00350C10">
        <w:t>regulations</w:t>
      </w:r>
      <w:r w:rsidR="00175677">
        <w:t xml:space="preserve"> </w:t>
      </w:r>
      <w:r w:rsidR="00F9473E">
        <w:t xml:space="preserve">CFR 383.73 </w:t>
      </w:r>
      <w:r w:rsidR="00FA4606">
        <w:t>w</w:t>
      </w:r>
      <w:r w:rsidR="00DF10E7">
        <w:t>ere</w:t>
      </w:r>
      <w:r w:rsidR="00FA4606">
        <w:t xml:space="preserve"> enacted</w:t>
      </w:r>
      <w:r w:rsidR="008A269B">
        <w:t xml:space="preserve"> </w:t>
      </w:r>
      <w:r w:rsidR="00161068">
        <w:t>o</w:t>
      </w:r>
      <w:r w:rsidR="008A269B">
        <w:t xml:space="preserve">n </w:t>
      </w:r>
      <w:r w:rsidR="008A269B" w:rsidRPr="00991624">
        <w:t xml:space="preserve">December </w:t>
      </w:r>
      <w:r w:rsidR="007445A5">
        <w:t>1,</w:t>
      </w:r>
      <w:r w:rsidR="0099178D">
        <w:t xml:space="preserve"> </w:t>
      </w:r>
      <w:r w:rsidR="00E70BFA" w:rsidRPr="00991624">
        <w:t>2008 requiring</w:t>
      </w:r>
      <w:r>
        <w:t xml:space="preserve"> all </w:t>
      </w:r>
      <w:r w:rsidR="00F9473E">
        <w:t>CDL holders</w:t>
      </w:r>
      <w:r>
        <w:t xml:space="preserve"> to submit a self-</w:t>
      </w:r>
      <w:r w:rsidR="00F9473E">
        <w:t xml:space="preserve">certification and valid copy of their medical physical qualification (if needed) to the </w:t>
      </w:r>
      <w:r w:rsidR="00175677">
        <w:t>New Jersey Motor Vehicle Commission (MVC).</w:t>
      </w:r>
      <w:r w:rsidR="00991624">
        <w:t xml:space="preserve"> This rule was then amended on November 15, 2011 extending the date for CDL holders to carry a valid paper</w:t>
      </w:r>
      <w:r w:rsidR="007445A5">
        <w:t xml:space="preserve"> of their medical certificate and has recently been amended again.</w:t>
      </w:r>
      <w:r w:rsidR="00991624">
        <w:t xml:space="preserve"> </w:t>
      </w:r>
      <w:r w:rsidR="00175677">
        <w:t xml:space="preserve">  </w:t>
      </w:r>
    </w:p>
    <w:p w:rsidR="00F9473E" w:rsidRDefault="00F9473E" w:rsidP="00806F20"/>
    <w:p w:rsidR="00175677" w:rsidRDefault="00175677" w:rsidP="00806F20">
      <w:r>
        <w:t xml:space="preserve">Under the revised </w:t>
      </w:r>
      <w:r w:rsidR="0040380D">
        <w:t>rule</w:t>
      </w:r>
      <w:r>
        <w:t xml:space="preserve">, the MVC will coordinate </w:t>
      </w:r>
      <w:r w:rsidR="008E2AD0">
        <w:t xml:space="preserve">a </w:t>
      </w:r>
      <w:r>
        <w:t xml:space="preserve">program that </w:t>
      </w:r>
      <w:r w:rsidR="00F9473E">
        <w:t xml:space="preserve">enters all information on the Commercial Driver License Information System </w:t>
      </w:r>
      <w:r w:rsidR="008421BE">
        <w:t>(</w:t>
      </w:r>
      <w:r w:rsidR="00F9473E">
        <w:t>CDLIS</w:t>
      </w:r>
      <w:r w:rsidR="008421BE">
        <w:t>)</w:t>
      </w:r>
      <w:r w:rsidR="00F9473E">
        <w:t xml:space="preserve"> to record if a driver is medically </w:t>
      </w:r>
      <w:r w:rsidR="00F32357">
        <w:t xml:space="preserve">qualified </w:t>
      </w:r>
      <w:r w:rsidR="00F9473E">
        <w:t>t</w:t>
      </w:r>
      <w:r w:rsidR="00F32357">
        <w:t>o</w:t>
      </w:r>
      <w:r w:rsidR="00F9473E">
        <w:t xml:space="preserve"> operate a commercial motor vehicle</w:t>
      </w:r>
      <w:r w:rsidR="008E2AD0">
        <w:t xml:space="preserve"> </w:t>
      </w:r>
      <w:r w:rsidR="008421BE">
        <w:t>(</w:t>
      </w:r>
      <w:r w:rsidR="008E2AD0">
        <w:t>CMV</w:t>
      </w:r>
      <w:r w:rsidR="008421BE">
        <w:t>)</w:t>
      </w:r>
      <w:r w:rsidR="00F9473E">
        <w:t xml:space="preserve">. </w:t>
      </w:r>
      <w:r w:rsidR="0040380D">
        <w:t xml:space="preserve">The </w:t>
      </w:r>
      <w:r w:rsidR="00991624">
        <w:t xml:space="preserve">amended </w:t>
      </w:r>
      <w:r w:rsidR="0040380D">
        <w:t xml:space="preserve">rule states that as of January 31, 2014 all CDL holders are no longer required to carry a </w:t>
      </w:r>
      <w:r w:rsidR="00DD2179">
        <w:t xml:space="preserve">valid </w:t>
      </w:r>
      <w:r w:rsidR="00DF10E7">
        <w:t>paper</w:t>
      </w:r>
      <w:r w:rsidR="0040380D">
        <w:t xml:space="preserve"> copy medical certificate with them when operating a CMV. </w:t>
      </w:r>
      <w:r>
        <w:t xml:space="preserve">The </w:t>
      </w:r>
      <w:r w:rsidR="00991624">
        <w:t xml:space="preserve">amended </w:t>
      </w:r>
      <w:r w:rsidR="00350C10">
        <w:t>rule</w:t>
      </w:r>
      <w:r w:rsidR="00F9473E">
        <w:t xml:space="preserve"> also </w:t>
      </w:r>
      <w:r w:rsidR="00DF10E7">
        <w:t>mandate</w:t>
      </w:r>
      <w:r w:rsidR="00F9473E">
        <w:t>s th</w:t>
      </w:r>
      <w:r w:rsidR="00DF10E7">
        <w:t>at</w:t>
      </w:r>
      <w:r w:rsidR="00F9473E">
        <w:t xml:space="preserve"> employers are</w:t>
      </w:r>
      <w:r w:rsidR="00F32357">
        <w:t xml:space="preserve"> responsible </w:t>
      </w:r>
      <w:r w:rsidR="00F9473E">
        <w:t>to verify that their drivers are qualified by reviewing a driver history abstract for</w:t>
      </w:r>
      <w:r w:rsidR="00A535A0">
        <w:t xml:space="preserve"> </w:t>
      </w:r>
      <w:r w:rsidR="00F9473E">
        <w:t>their employees</w:t>
      </w:r>
      <w:r w:rsidR="00DF10E7">
        <w:t xml:space="preserve"> to ensure they submitted a self certification and medical certificate if required</w:t>
      </w:r>
      <w:r w:rsidR="00F9473E">
        <w:t>.</w:t>
      </w:r>
      <w:r w:rsidR="00DD2179">
        <w:t xml:space="preserve">  These requirements cover</w:t>
      </w:r>
      <w:r w:rsidR="00A535A0">
        <w:t xml:space="preserve"> large and small companies as well as owner</w:t>
      </w:r>
      <w:r w:rsidR="00F32357">
        <w:t xml:space="preserve"> </w:t>
      </w:r>
      <w:r w:rsidR="00A535A0">
        <w:t xml:space="preserve">operators in New Jersey.  </w:t>
      </w:r>
    </w:p>
    <w:p w:rsidR="00F32357" w:rsidRDefault="00F32357" w:rsidP="00806F20"/>
    <w:p w:rsidR="00E8596C" w:rsidRDefault="00E8596C" w:rsidP="00806F20">
      <w:r>
        <w:t xml:space="preserve">The MVC understands the importance of </w:t>
      </w:r>
      <w:r w:rsidR="008E2AD0">
        <w:t xml:space="preserve">motor carrier </w:t>
      </w:r>
      <w:r w:rsidR="00991624">
        <w:t>and passenger transportation</w:t>
      </w:r>
      <w:r w:rsidR="008A269B">
        <w:t xml:space="preserve"> </w:t>
      </w:r>
      <w:r w:rsidR="00991624">
        <w:t>industr</w:t>
      </w:r>
      <w:r w:rsidR="007445A5">
        <w:t>ies</w:t>
      </w:r>
      <w:r w:rsidR="00991624">
        <w:t xml:space="preserve"> </w:t>
      </w:r>
      <w:r w:rsidR="008E2AD0">
        <w:t xml:space="preserve">in New Jersey </w:t>
      </w:r>
      <w:r>
        <w:t xml:space="preserve">as well as </w:t>
      </w:r>
      <w:r w:rsidR="008623BC">
        <w:t xml:space="preserve">commercial </w:t>
      </w:r>
      <w:r>
        <w:t>drivers and the support they provide</w:t>
      </w:r>
      <w:r w:rsidR="00991624">
        <w:t>.</w:t>
      </w:r>
      <w:r>
        <w:t xml:space="preserve"> </w:t>
      </w:r>
      <w:r w:rsidR="00DD2179">
        <w:t xml:space="preserve">We </w:t>
      </w:r>
      <w:r w:rsidR="006A7A22">
        <w:t>ha</w:t>
      </w:r>
      <w:r w:rsidR="00DD2179">
        <w:t>ve</w:t>
      </w:r>
      <w:r>
        <w:t xml:space="preserve"> attempted to make it easy for employers and </w:t>
      </w:r>
      <w:r w:rsidR="008E2AD0">
        <w:t>CDL holder’s</w:t>
      </w:r>
      <w:r>
        <w:t xml:space="preserve"> drivers to meet requirements of th</w:t>
      </w:r>
      <w:r w:rsidR="00350C10">
        <w:t>is new</w:t>
      </w:r>
      <w:r>
        <w:t xml:space="preserve"> </w:t>
      </w:r>
      <w:r w:rsidR="00350C10">
        <w:t>regulation</w:t>
      </w:r>
      <w:r>
        <w:t xml:space="preserve">.  </w:t>
      </w:r>
      <w:r w:rsidR="00D36C51">
        <w:t xml:space="preserve">This information, including the </w:t>
      </w:r>
      <w:r w:rsidR="008E2AD0">
        <w:t xml:space="preserve">self certification form </w:t>
      </w:r>
      <w:r w:rsidR="00D36C51">
        <w:t xml:space="preserve">and Frequently Asked Questions are also available </w:t>
      </w:r>
      <w:r w:rsidR="00D36C51" w:rsidRPr="00850ACB">
        <w:t xml:space="preserve">on </w:t>
      </w:r>
      <w:r w:rsidR="006A7A22" w:rsidRPr="00850ACB">
        <w:t>the W</w:t>
      </w:r>
      <w:r w:rsidR="00D36C51" w:rsidRPr="00850ACB">
        <w:t>eb</w:t>
      </w:r>
      <w:r w:rsidR="006A7A22" w:rsidRPr="00850ACB">
        <w:t xml:space="preserve"> </w:t>
      </w:r>
      <w:r w:rsidR="00D36C51" w:rsidRPr="00850ACB">
        <w:t>site</w:t>
      </w:r>
      <w:r w:rsidR="00D36C51">
        <w:t xml:space="preserve"> at </w:t>
      </w:r>
      <w:hyperlink r:id="rId6" w:history="1">
        <w:r w:rsidR="00D36C51" w:rsidRPr="00F73186">
          <w:rPr>
            <w:rStyle w:val="Hyperlink"/>
          </w:rPr>
          <w:t>www.njmvc.gov</w:t>
        </w:r>
      </w:hyperlink>
      <w:r w:rsidR="00D36C51">
        <w:t>.</w:t>
      </w:r>
    </w:p>
    <w:p w:rsidR="00D36C51" w:rsidRDefault="00D36C51" w:rsidP="00806F20"/>
    <w:p w:rsidR="00E8596C" w:rsidRDefault="00D36C51" w:rsidP="00806F20">
      <w:r>
        <w:t xml:space="preserve">Should you have any questions concerning background checks, please contact the MVC CDL Unit at 609-292-6500, ext. 5077. </w:t>
      </w:r>
    </w:p>
    <w:p w:rsidR="00D36C51" w:rsidRDefault="00D36C51" w:rsidP="00806F20"/>
    <w:p w:rsidR="00D36C51" w:rsidRDefault="00D36C51" w:rsidP="00806F20"/>
    <w:sectPr w:rsidR="00D36C51" w:rsidSect="00DF4E41">
      <w:headerReference w:type="default" r:id="rId7"/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CE" w:rsidRDefault="000743CE" w:rsidP="00173E60">
      <w:r>
        <w:separator/>
      </w:r>
    </w:p>
  </w:endnote>
  <w:endnote w:type="continuationSeparator" w:id="0">
    <w:p w:rsidR="000743CE" w:rsidRDefault="000743CE" w:rsidP="001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CE" w:rsidRDefault="000743CE" w:rsidP="00173E60">
      <w:r>
        <w:separator/>
      </w:r>
    </w:p>
  </w:footnote>
  <w:footnote w:type="continuationSeparator" w:id="0">
    <w:p w:rsidR="000743CE" w:rsidRDefault="000743CE" w:rsidP="0017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60" w:rsidRDefault="00173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5C8"/>
    <w:rsid w:val="00002C81"/>
    <w:rsid w:val="0004387B"/>
    <w:rsid w:val="000743CE"/>
    <w:rsid w:val="00096A84"/>
    <w:rsid w:val="000D24F7"/>
    <w:rsid w:val="001108F7"/>
    <w:rsid w:val="00117BA3"/>
    <w:rsid w:val="001523F7"/>
    <w:rsid w:val="00161068"/>
    <w:rsid w:val="00171D45"/>
    <w:rsid w:val="00173E60"/>
    <w:rsid w:val="00175677"/>
    <w:rsid w:val="001C6CF3"/>
    <w:rsid w:val="001F766F"/>
    <w:rsid w:val="002130AE"/>
    <w:rsid w:val="00261314"/>
    <w:rsid w:val="002A723F"/>
    <w:rsid w:val="002C55E6"/>
    <w:rsid w:val="00350C10"/>
    <w:rsid w:val="0040380D"/>
    <w:rsid w:val="004F36FE"/>
    <w:rsid w:val="0057536D"/>
    <w:rsid w:val="006271B8"/>
    <w:rsid w:val="00653BEC"/>
    <w:rsid w:val="006A7A22"/>
    <w:rsid w:val="006B0470"/>
    <w:rsid w:val="006C2DCB"/>
    <w:rsid w:val="006F291E"/>
    <w:rsid w:val="006F6CB0"/>
    <w:rsid w:val="00704A8C"/>
    <w:rsid w:val="00730454"/>
    <w:rsid w:val="007445A5"/>
    <w:rsid w:val="00750C92"/>
    <w:rsid w:val="007D61F4"/>
    <w:rsid w:val="007F2CB5"/>
    <w:rsid w:val="00806F20"/>
    <w:rsid w:val="008421BE"/>
    <w:rsid w:val="00845EA5"/>
    <w:rsid w:val="00850ACB"/>
    <w:rsid w:val="008623BC"/>
    <w:rsid w:val="008851C5"/>
    <w:rsid w:val="008A269B"/>
    <w:rsid w:val="008E2AD0"/>
    <w:rsid w:val="008F31BC"/>
    <w:rsid w:val="0090758B"/>
    <w:rsid w:val="00966BC2"/>
    <w:rsid w:val="00991624"/>
    <w:rsid w:val="0099178D"/>
    <w:rsid w:val="009F1C27"/>
    <w:rsid w:val="00A535A0"/>
    <w:rsid w:val="00AE6FE0"/>
    <w:rsid w:val="00AF5BEB"/>
    <w:rsid w:val="00AF6270"/>
    <w:rsid w:val="00B075E1"/>
    <w:rsid w:val="00B87FCF"/>
    <w:rsid w:val="00BB3D78"/>
    <w:rsid w:val="00C01C25"/>
    <w:rsid w:val="00C27051"/>
    <w:rsid w:val="00CD2642"/>
    <w:rsid w:val="00D307B2"/>
    <w:rsid w:val="00D36C51"/>
    <w:rsid w:val="00D95013"/>
    <w:rsid w:val="00DB251A"/>
    <w:rsid w:val="00DD2179"/>
    <w:rsid w:val="00DF10E7"/>
    <w:rsid w:val="00DF4E41"/>
    <w:rsid w:val="00E465C8"/>
    <w:rsid w:val="00E70BFA"/>
    <w:rsid w:val="00E8596C"/>
    <w:rsid w:val="00EA0094"/>
    <w:rsid w:val="00EA751B"/>
    <w:rsid w:val="00EC4915"/>
    <w:rsid w:val="00F32357"/>
    <w:rsid w:val="00F35E23"/>
    <w:rsid w:val="00F54D1C"/>
    <w:rsid w:val="00F821CE"/>
    <w:rsid w:val="00F93D62"/>
    <w:rsid w:val="00F9473E"/>
    <w:rsid w:val="00FA1B53"/>
    <w:rsid w:val="00FA4606"/>
    <w:rsid w:val="00F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A0094"/>
    <w:pPr>
      <w:keepNext/>
      <w:outlineLvl w:val="2"/>
    </w:pPr>
    <w:rPr>
      <w:rFonts w:ascii="Helvetica" w:hAnsi="Helvetica"/>
      <w:b/>
      <w:i/>
      <w:sz w:val="3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F36FE"/>
    <w:rPr>
      <w:color w:val="0000FF"/>
      <w:u w:val="single"/>
    </w:rPr>
  </w:style>
  <w:style w:type="paragraph" w:styleId="BalloonText">
    <w:name w:val="Balloon Text"/>
    <w:basedOn w:val="Normal"/>
    <w:semiHidden/>
    <w:rsid w:val="00096A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73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3E60"/>
    <w:rPr>
      <w:sz w:val="24"/>
      <w:szCs w:val="24"/>
    </w:rPr>
  </w:style>
  <w:style w:type="paragraph" w:styleId="Footer">
    <w:name w:val="footer"/>
    <w:basedOn w:val="Normal"/>
    <w:link w:val="FooterChar"/>
    <w:rsid w:val="00173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3E60"/>
    <w:rPr>
      <w:sz w:val="24"/>
      <w:szCs w:val="24"/>
    </w:rPr>
  </w:style>
  <w:style w:type="table" w:styleId="TableGrid">
    <w:name w:val="Table Grid"/>
    <w:basedOn w:val="TableNormal"/>
    <w:rsid w:val="00EA00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EA0094"/>
    <w:rPr>
      <w:rFonts w:ascii="Helvetica" w:hAnsi="Helvetica"/>
      <w:b/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jmv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NEW JERSEY LIMOUSINE COMPANIES AND OWNER OPERATORS</vt:lpstr>
    </vt:vector>
  </TitlesOfParts>
  <Company>NJDOT</Company>
  <LinksUpToDate>false</LinksUpToDate>
  <CharactersWithSpaces>2534</CharactersWithSpaces>
  <SharedDoc>false</SharedDoc>
  <HLinks>
    <vt:vector size="6" baseType="variant">
      <vt:variant>
        <vt:i4>5898253</vt:i4>
      </vt:variant>
      <vt:variant>
        <vt:i4>0</vt:i4>
      </vt:variant>
      <vt:variant>
        <vt:i4>0</vt:i4>
      </vt:variant>
      <vt:variant>
        <vt:i4>5</vt:i4>
      </vt:variant>
      <vt:variant>
        <vt:lpwstr>http://www.njmvc.gov/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NEW JERSEY LIMOUSINE COMPANIES AND OWNER OPERATORS</dc:title>
  <dc:subject/>
  <dc:creator>Supervisor</dc:creator>
  <cp:keywords/>
  <cp:lastModifiedBy>iphillips</cp:lastModifiedBy>
  <cp:revision>2</cp:revision>
  <cp:lastPrinted>2014-01-10T20:48:00Z</cp:lastPrinted>
  <dcterms:created xsi:type="dcterms:W3CDTF">2014-02-06T02:36:00Z</dcterms:created>
  <dcterms:modified xsi:type="dcterms:W3CDTF">2014-02-06T02:36:00Z</dcterms:modified>
</cp:coreProperties>
</file>